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669" w:rsidRDefault="001A4669" w:rsidP="001A4669">
      <w:pPr>
        <w:rPr>
          <w:rFonts w:asciiTheme="minorEastAsia" w:hAnsiTheme="minorEastAsia"/>
          <w:color w:val="333333"/>
          <w:kern w:val="0"/>
          <w:sz w:val="24"/>
        </w:rPr>
      </w:pPr>
      <w:r>
        <w:rPr>
          <w:rFonts w:asciiTheme="minorEastAsia" w:hAnsiTheme="minorEastAsia" w:hint="eastAsia"/>
          <w:color w:val="333333"/>
          <w:kern w:val="0"/>
          <w:sz w:val="24"/>
        </w:rPr>
        <w:t>附件二</w:t>
      </w:r>
    </w:p>
    <w:p w:rsidR="001A4669" w:rsidRDefault="001A4669" w:rsidP="001A4669">
      <w:pPr>
        <w:jc w:val="center"/>
        <w:rPr>
          <w:rFonts w:ascii="黑体" w:eastAsia="黑体" w:hAnsi="宋体"/>
          <w:b/>
          <w:color w:val="333333"/>
          <w:kern w:val="0"/>
          <w:sz w:val="30"/>
          <w:szCs w:val="30"/>
        </w:rPr>
      </w:pPr>
      <w:r>
        <w:rPr>
          <w:rFonts w:ascii="黑体" w:eastAsia="黑体" w:hAnsi="宋体" w:hint="eastAsia"/>
          <w:b/>
          <w:color w:val="333333"/>
          <w:kern w:val="0"/>
          <w:sz w:val="30"/>
          <w:szCs w:val="30"/>
        </w:rPr>
        <w:t>电子信息工程学院“</w:t>
      </w:r>
      <w:r>
        <w:rPr>
          <w:rFonts w:ascii="黑体" w:eastAsia="黑体" w:hAnsi="黑体" w:cs="黑体" w:hint="eastAsia"/>
          <w:b/>
          <w:color w:val="333333"/>
          <w:kern w:val="0"/>
          <w:sz w:val="30"/>
          <w:szCs w:val="30"/>
        </w:rPr>
        <w:t>119消防活动周</w:t>
      </w:r>
      <w:r>
        <w:rPr>
          <w:rFonts w:ascii="黑体" w:eastAsia="黑体" w:hAnsi="宋体" w:hint="eastAsia"/>
          <w:b/>
          <w:color w:val="333333"/>
          <w:kern w:val="0"/>
          <w:sz w:val="30"/>
          <w:szCs w:val="30"/>
        </w:rPr>
        <w:t xml:space="preserve">”主题班会参考提纲  </w:t>
      </w:r>
    </w:p>
    <w:p w:rsidR="001A4669" w:rsidRDefault="001A4669" w:rsidP="001A4669">
      <w:pPr>
        <w:spacing w:line="280" w:lineRule="exact"/>
        <w:rPr>
          <w:rFonts w:ascii="仿宋" w:eastAsia="仿宋" w:hAnsi="仿宋" w:cs="仿宋"/>
          <w:b/>
          <w:bCs/>
          <w:kern w:val="0"/>
          <w:sz w:val="28"/>
          <w:szCs w:val="28"/>
        </w:rPr>
      </w:pPr>
    </w:p>
    <w:p w:rsidR="001A4669" w:rsidRPr="001A4669" w:rsidRDefault="001A4669" w:rsidP="001A4669">
      <w:pPr>
        <w:pStyle w:val="a5"/>
        <w:numPr>
          <w:ilvl w:val="0"/>
          <w:numId w:val="5"/>
        </w:numPr>
        <w:spacing w:line="280" w:lineRule="exact"/>
        <w:ind w:firstLineChars="0"/>
        <w:rPr>
          <w:rFonts w:ascii="仿宋" w:eastAsia="仿宋" w:hAnsi="仿宋" w:cs="仿宋"/>
          <w:kern w:val="0"/>
          <w:sz w:val="24"/>
        </w:rPr>
      </w:pPr>
      <w:r w:rsidRPr="001A4669">
        <w:rPr>
          <w:rFonts w:ascii="仿宋" w:eastAsia="仿宋" w:hAnsi="仿宋" w:cs="仿宋" w:hint="eastAsia"/>
          <w:b/>
          <w:bCs/>
          <w:kern w:val="0"/>
          <w:sz w:val="24"/>
        </w:rPr>
        <w:t>火灾预防基本观念</w:t>
      </w:r>
    </w:p>
    <w:p w:rsidR="001A4669" w:rsidRPr="00CC7F65" w:rsidRDefault="001A4669" w:rsidP="001A4669">
      <w:pPr>
        <w:spacing w:line="280" w:lineRule="exact"/>
        <w:rPr>
          <w:rFonts w:ascii="仿宋" w:eastAsia="仿宋" w:hAnsi="仿宋" w:cs="仿宋"/>
          <w:b/>
          <w:color w:val="333333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 xml:space="preserve">    1.火的形成需要下列三个条件：即可燃物、空气和火源，三者缺一火即无法形成。</w:t>
      </w:r>
    </w:p>
    <w:p w:rsidR="001A4669" w:rsidRPr="00CC7F65" w:rsidRDefault="001A4669" w:rsidP="001A4669">
      <w:pPr>
        <w:widowControl/>
        <w:spacing w:line="280" w:lineRule="exact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 xml:space="preserve">    2.对火灾扑救，通常采用窒息(隔绝空气)，冷却(降低温度)和拆除(移去可燃物)等三种。</w:t>
      </w:r>
      <w:r w:rsidRPr="00CC7F65">
        <w:rPr>
          <w:rFonts w:asciiTheme="minorEastAsia" w:hAnsiTheme="minorEastAsia" w:cs="宋体"/>
          <w:kern w:val="0"/>
          <w:sz w:val="24"/>
        </w:rPr>
        <w:br/>
      </w:r>
      <w:r>
        <w:rPr>
          <w:rFonts w:ascii="仿宋" w:eastAsia="仿宋" w:hAnsi="仿宋" w:cs="仿宋" w:hint="eastAsia"/>
          <w:b/>
          <w:bCs/>
          <w:kern w:val="0"/>
          <w:sz w:val="24"/>
        </w:rPr>
        <w:t xml:space="preserve">  二、</w:t>
      </w:r>
      <w:r w:rsidRPr="00CC7F65">
        <w:rPr>
          <w:rFonts w:ascii="仿宋" w:eastAsia="仿宋" w:hAnsi="仿宋" w:cs="仿宋" w:hint="eastAsia"/>
          <w:b/>
          <w:bCs/>
          <w:kern w:val="0"/>
          <w:sz w:val="24"/>
        </w:rPr>
        <w:t>火灾的种类依我国国家标准(CB4968)的规定可分为四类</w:t>
      </w:r>
    </w:p>
    <w:p w:rsidR="001A4669" w:rsidRPr="00CC7F65" w:rsidRDefault="001A4669" w:rsidP="001A4669">
      <w:pPr>
        <w:widowControl/>
        <w:spacing w:line="280" w:lineRule="exact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Theme="minorEastAsia" w:hAnsiTheme="minorEastAsia" w:cs="宋体" w:hint="eastAsia"/>
          <w:kern w:val="0"/>
          <w:sz w:val="24"/>
        </w:rPr>
        <w:t xml:space="preserve">    </w:t>
      </w:r>
      <w:r w:rsidRPr="00CC7F65">
        <w:rPr>
          <w:rFonts w:ascii="仿宋" w:eastAsia="仿宋" w:hAnsi="仿宋" w:cs="仿宋" w:hint="eastAsia"/>
          <w:kern w:val="0"/>
          <w:sz w:val="24"/>
        </w:rPr>
        <w:t>1.普通火灾(A类)：凡由木材、纸张、棉、布、塑胶等固体物质所引起的火灾。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 2.油类火灾(B类)：凡由引火性液体及固体油脂物体所引起的火灾，如汽油、石油、煤油等。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 3.气体火灾（C类）：凡是由气体燃烧、爆炸引起的火灾都称为气体火灾，如天然气、煤气等。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 4.金属火灾（D类）：凡钾、钠、镁、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锂及禁水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物质引起的火灾。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 5.电器火灾：凡是由电器走火漏电打火引起的火灾称为电器火灾。</w:t>
      </w:r>
      <w:r w:rsidRPr="00CC7F65">
        <w:rPr>
          <w:rFonts w:ascii="仿宋" w:eastAsia="仿宋" w:hAnsi="仿宋" w:cs="仿宋" w:hint="eastAsia"/>
          <w:kern w:val="0"/>
          <w:sz w:val="24"/>
        </w:rPr>
        <w:br/>
      </w:r>
      <w:r>
        <w:rPr>
          <w:rFonts w:ascii="仿宋" w:eastAsia="仿宋" w:hAnsi="仿宋" w:cs="仿宋" w:hint="eastAsia"/>
          <w:b/>
          <w:bCs/>
          <w:kern w:val="0"/>
          <w:sz w:val="24"/>
        </w:rPr>
        <w:t xml:space="preserve">  三、</w:t>
      </w:r>
      <w:r w:rsidRPr="00CC7F65">
        <w:rPr>
          <w:rFonts w:ascii="仿宋" w:eastAsia="仿宋" w:hAnsi="仿宋" w:cs="仿宋" w:hint="eastAsia"/>
          <w:b/>
          <w:bCs/>
          <w:kern w:val="0"/>
          <w:sz w:val="24"/>
        </w:rPr>
        <w:t>灭火器的种类及使用方法</w:t>
      </w:r>
    </w:p>
    <w:p w:rsidR="001A4669" w:rsidRPr="00CC7F65" w:rsidRDefault="001A4669" w:rsidP="001A4669">
      <w:pPr>
        <w:widowControl/>
        <w:spacing w:line="280" w:lineRule="exact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宋体" w:hAnsi="宋体" w:cs="宋体" w:hint="eastAsia"/>
          <w:kern w:val="0"/>
          <w:sz w:val="24"/>
        </w:rPr>
        <w:t xml:space="preserve">    1.</w:t>
      </w:r>
      <w:r w:rsidRPr="00CC7F65">
        <w:rPr>
          <w:rFonts w:ascii="仿宋" w:eastAsia="仿宋" w:hAnsi="仿宋" w:cs="仿宋" w:hint="eastAsia"/>
          <w:kern w:val="0"/>
          <w:sz w:val="24"/>
        </w:rPr>
        <w:t>泡沫灭火器：适用AB类火灾，分为化学泡沫和机械泡沫两种，其中化学泡沫使用时颠倒使用，现已淘汰，而机械泡沫使用方法同于粉灭火剂。缺点：造成污染，不可使用于C类火灾，每四个月检查一次，药剂一年更换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　2.二氧化碳灭火器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适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BC类火灾，使用方法：a)拔出保险插销：b)握住喇叭喷嘴和阀门压把；c)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压下压把即受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内部高压喷出。每三个月检查，重量减二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》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需重新灌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充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。缺点：使用人员极易冻伤。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　3．干粉灭火器：分为ABC和BC干粉两种，其中适用ABC类火灾，使用方法：a)拔掉保险销；b)喷嘴管朝向火焰，压下阀门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压把即可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喷出。三个月检查压力表(1．2Mpa)药剂有效时限三年。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　4．清水灭火器：它最适合灭A类火灾，不适合扑灭其它类火灾。采用拍击法：先将清水灭火器直立放稳，摘下保护帽，用手掌拍击开启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杠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顶端的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凸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头，水流便会从喷嘴喷出。</w:t>
      </w:r>
    </w:p>
    <w:p w:rsidR="001A4669" w:rsidRPr="001A4669" w:rsidRDefault="001A4669" w:rsidP="001A4669">
      <w:pPr>
        <w:pStyle w:val="a5"/>
        <w:widowControl/>
        <w:numPr>
          <w:ilvl w:val="0"/>
          <w:numId w:val="6"/>
        </w:numPr>
        <w:spacing w:line="280" w:lineRule="exact"/>
        <w:ind w:firstLineChars="0"/>
        <w:jc w:val="left"/>
        <w:rPr>
          <w:rFonts w:ascii="宋体" w:hAnsi="宋体" w:cs="宋体"/>
          <w:kern w:val="0"/>
          <w:sz w:val="24"/>
        </w:rPr>
      </w:pPr>
      <w:r w:rsidRPr="001A4669">
        <w:rPr>
          <w:rFonts w:ascii="仿宋" w:eastAsia="仿宋" w:hAnsi="仿宋" w:cs="仿宋" w:hint="eastAsia"/>
          <w:b/>
          <w:bCs/>
          <w:kern w:val="0"/>
          <w:sz w:val="24"/>
        </w:rPr>
        <w:t>高楼防火注意事项</w:t>
      </w:r>
    </w:p>
    <w:p w:rsidR="001A4669" w:rsidRPr="00CC7F65" w:rsidRDefault="001A4669" w:rsidP="001A4669">
      <w:pPr>
        <w:widowControl/>
        <w:spacing w:line="280" w:lineRule="exact"/>
        <w:ind w:left="280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 xml:space="preserve">   1.安全门或楼梯及通道应保持畅通，不得任意封闭，加锁或堵塞。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2．楼房窗户不应装置防窃铁栅或广告牌等阻塞逃生的路途，如装置应预留逃生口。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3．高楼楼顶平台，为临时避难场所，除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蓄水池与隙望台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外，不可加盖房屋或作其他设备，以免影响逃生。</w:t>
      </w:r>
      <w:r w:rsidRPr="00CC7F65">
        <w:rPr>
          <w:rFonts w:ascii="仿宋" w:eastAsia="仿宋" w:hAnsi="仿宋" w:cs="仿宋" w:hint="eastAsia"/>
          <w:kern w:val="0"/>
          <w:sz w:val="24"/>
        </w:rPr>
        <w:br/>
        <w:t xml:space="preserve">　 4．缺水或消防车抢救困难地区，应配置灭火器材或自备充足的消防用水。</w:t>
      </w:r>
      <w:r w:rsidRPr="00CC7F65">
        <w:rPr>
          <w:rFonts w:ascii="仿宋" w:eastAsia="仿宋" w:hAnsi="仿宋" w:cs="仿宋" w:hint="eastAsia"/>
          <w:b/>
          <w:bCs/>
          <w:kern w:val="0"/>
          <w:sz w:val="24"/>
        </w:rPr>
        <w:t>五、家居防火、灭火与逃生</w:t>
      </w:r>
      <w:r w:rsidRPr="00CC7F65">
        <w:rPr>
          <w:rFonts w:ascii="仿宋" w:eastAsia="仿宋" w:hAnsi="仿宋" w:cs="仿宋" w:hint="eastAsia"/>
          <w:b/>
          <w:bCs/>
          <w:kern w:val="0"/>
          <w:sz w:val="24"/>
        </w:rPr>
        <w:br/>
      </w:r>
      <w:r w:rsidRPr="00CC7F65">
        <w:rPr>
          <w:rFonts w:ascii="仿宋" w:eastAsia="仿宋" w:hAnsi="仿宋" w:cs="仿宋" w:hint="eastAsia"/>
          <w:b/>
          <w:kern w:val="0"/>
          <w:sz w:val="24"/>
        </w:rPr>
        <w:t>(</w:t>
      </w:r>
      <w:proofErr w:type="gramStart"/>
      <w:r w:rsidRPr="00CC7F65">
        <w:rPr>
          <w:rFonts w:ascii="仿宋" w:eastAsia="仿宋" w:hAnsi="仿宋" w:cs="仿宋" w:hint="eastAsia"/>
          <w:b/>
          <w:kern w:val="0"/>
          <w:sz w:val="24"/>
        </w:rPr>
        <w:t>一</w:t>
      </w:r>
      <w:proofErr w:type="gramEnd"/>
      <w:r w:rsidRPr="00CC7F65">
        <w:rPr>
          <w:rFonts w:ascii="仿宋" w:eastAsia="仿宋" w:hAnsi="仿宋" w:cs="仿宋" w:hint="eastAsia"/>
          <w:b/>
          <w:kern w:val="0"/>
          <w:sz w:val="24"/>
        </w:rPr>
        <w:t>)防火相关常识</w:t>
      </w:r>
      <w:r w:rsidRPr="00CC7F65">
        <w:rPr>
          <w:rFonts w:ascii="仿宋" w:eastAsia="仿宋" w:hAnsi="仿宋" w:cs="仿宋" w:hint="eastAsia"/>
          <w:b/>
          <w:kern w:val="0"/>
          <w:sz w:val="24"/>
        </w:rPr>
        <w:br/>
      </w:r>
      <w:r w:rsidRPr="00CC7F65">
        <w:rPr>
          <w:rFonts w:ascii="仿宋" w:eastAsia="仿宋" w:hAnsi="仿宋" w:cs="仿宋" w:hint="eastAsia"/>
          <w:kern w:val="0"/>
          <w:sz w:val="24"/>
        </w:rPr>
        <w:t xml:space="preserve">　</w:t>
      </w:r>
      <w:bookmarkStart w:id="0" w:name="_GoBack"/>
      <w:bookmarkEnd w:id="0"/>
      <w:r w:rsidRPr="00CC7F65">
        <w:rPr>
          <w:rFonts w:ascii="仿宋" w:eastAsia="仿宋" w:hAnsi="仿宋" w:cs="仿宋" w:hint="eastAsia"/>
          <w:kern w:val="0"/>
          <w:sz w:val="24"/>
        </w:rPr>
        <w:t xml:space="preserve">　1．忌乱扔烟头。家里的可燃物多，特别要警惕吸烟引起火灾。随手扔烟头是很多烟民的不良习惯，要知道“一支香烟头，能毁万丈楼。”  </w:t>
      </w:r>
    </w:p>
    <w:p w:rsidR="001A4669" w:rsidRPr="00CC7F65" w:rsidRDefault="001A4669" w:rsidP="001A4669">
      <w:pPr>
        <w:widowControl/>
        <w:spacing w:line="280" w:lineRule="exact"/>
        <w:ind w:leftChars="133" w:left="279" w:firstLineChars="200" w:firstLine="480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>2．忌家用电器、电线“带病工作”。家庭电器化已经普及，使用电炉、电热毯、电熨斗和取暖设备等，要做到用前检查，用后保养，避免因线路老化、年久失修或经常搬运、碰破电线而引发火灾事故。</w:t>
      </w:r>
    </w:p>
    <w:p w:rsidR="001A4669" w:rsidRPr="00CC7F65" w:rsidRDefault="001A4669" w:rsidP="001A4669">
      <w:pPr>
        <w:widowControl/>
        <w:spacing w:line="280" w:lineRule="exact"/>
        <w:ind w:leftChars="133" w:left="279" w:firstLineChars="200" w:firstLine="480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>3．忌烤火取暖粗心大意。冬季烤火取暖严禁使用汽油、煤油、酒精等易燃物引火；火炉周围不得堆放可燃物品；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蒸气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管道和取暖器材切勿烘烤衣物，以免发生火灾事故。另外，家庭</w:t>
      </w:r>
      <w:proofErr w:type="gramStart"/>
      <w:r w:rsidRPr="00CC7F65">
        <w:rPr>
          <w:rFonts w:ascii="仿宋" w:eastAsia="仿宋" w:hAnsi="仿宋" w:cs="仿宋" w:hint="eastAsia"/>
          <w:kern w:val="0"/>
          <w:sz w:val="24"/>
        </w:rPr>
        <w:t>不</w:t>
      </w:r>
      <w:proofErr w:type="gramEnd"/>
      <w:r w:rsidRPr="00CC7F65">
        <w:rPr>
          <w:rFonts w:ascii="仿宋" w:eastAsia="仿宋" w:hAnsi="仿宋" w:cs="仿宋" w:hint="eastAsia"/>
          <w:kern w:val="0"/>
          <w:sz w:val="24"/>
        </w:rPr>
        <w:t>可用可燃材料搞装饰，避免给火势蔓延创造条件。</w:t>
      </w:r>
    </w:p>
    <w:p w:rsidR="001A4669" w:rsidRPr="00CC7F65" w:rsidRDefault="001A4669" w:rsidP="001A4669">
      <w:pPr>
        <w:widowControl/>
        <w:spacing w:line="280" w:lineRule="exact"/>
        <w:ind w:leftChars="133" w:left="279" w:firstLineChars="200" w:firstLine="480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lastRenderedPageBreak/>
        <w:t>4．忌乱烧垃圾。家庭自行焚烧垃圾不安全，要知道垃圾含有很多可燃易爆品，如液化气残液、玻璃瓶、鞭炮、废旧液体打火机等，一旦燃烧就有爆炸的可能。火苗乱飞，也很容易引起火灾。</w:t>
      </w:r>
    </w:p>
    <w:p w:rsidR="001A4669" w:rsidRPr="00CC7F65" w:rsidRDefault="001A4669" w:rsidP="001A4669">
      <w:pPr>
        <w:widowControl/>
        <w:spacing w:line="280" w:lineRule="exact"/>
        <w:ind w:leftChars="133" w:left="279" w:firstLineChars="200" w:firstLine="480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>5．忌燃气泄漏。家庭使用液化气罐或煤气管道时，要具备良好的通风条件，并要经常检查，发现有漏气现象，切勿开灯、打电话，更不能动用明火，要匀速打开门窗通风，排除火灾隐患。</w:t>
      </w:r>
    </w:p>
    <w:p w:rsidR="001A4669" w:rsidRPr="00CC7F65" w:rsidRDefault="001A4669" w:rsidP="001A4669">
      <w:pPr>
        <w:widowControl/>
        <w:spacing w:line="280" w:lineRule="exact"/>
        <w:ind w:leftChars="133" w:left="279" w:firstLineChars="200" w:firstLine="480"/>
        <w:jc w:val="left"/>
        <w:rPr>
          <w:rFonts w:ascii="仿宋" w:eastAsia="仿宋" w:hAnsi="仿宋" w:cs="仿宋"/>
          <w:kern w:val="0"/>
          <w:sz w:val="24"/>
        </w:rPr>
      </w:pPr>
      <w:r w:rsidRPr="00CC7F65">
        <w:rPr>
          <w:rFonts w:ascii="仿宋" w:eastAsia="仿宋" w:hAnsi="仿宋" w:cs="仿宋" w:hint="eastAsia"/>
          <w:kern w:val="0"/>
          <w:sz w:val="24"/>
        </w:rPr>
        <w:t>6．忌不备消防器材。欲话说：“不怕一万、就怕万一”。为了做到有备无患，每个家庭都要配备相应的消防器材，每位成员都要掌握使用方法，另外要定期检查，做到警钟长鸣，防患于未燃。</w:t>
      </w:r>
    </w:p>
    <w:p w:rsidR="001A4669" w:rsidRPr="001A4669" w:rsidRDefault="001A4669" w:rsidP="001A4669">
      <w:pPr>
        <w:widowControl/>
        <w:spacing w:line="280" w:lineRule="exact"/>
        <w:ind w:left="236"/>
        <w:jc w:val="left"/>
        <w:rPr>
          <w:rFonts w:ascii="宋体" w:hAnsi="宋体" w:cs="宋体"/>
          <w:kern w:val="0"/>
          <w:sz w:val="24"/>
        </w:rPr>
      </w:pPr>
      <w:r>
        <w:rPr>
          <w:rFonts w:ascii="仿宋" w:eastAsia="仿宋" w:hAnsi="仿宋" w:cs="仿宋" w:hint="eastAsia"/>
          <w:b/>
          <w:kern w:val="0"/>
          <w:sz w:val="24"/>
        </w:rPr>
        <w:t>（二）</w:t>
      </w:r>
      <w:r w:rsidRPr="001A4669">
        <w:rPr>
          <w:rFonts w:ascii="仿宋" w:eastAsia="仿宋" w:hAnsi="仿宋" w:cs="仿宋" w:hint="eastAsia"/>
          <w:b/>
          <w:kern w:val="0"/>
          <w:sz w:val="24"/>
        </w:rPr>
        <w:t>家庭灭火方法</w:t>
      </w:r>
      <w:r w:rsidRPr="001A4669">
        <w:rPr>
          <w:rFonts w:ascii="仿宋" w:eastAsia="仿宋" w:hAnsi="仿宋" w:cs="仿宋" w:hint="eastAsia"/>
          <w:b/>
          <w:kern w:val="0"/>
          <w:sz w:val="24"/>
        </w:rPr>
        <w:br/>
      </w:r>
      <w:r w:rsidRPr="001A4669">
        <w:rPr>
          <w:rFonts w:ascii="仿宋" w:eastAsia="仿宋" w:hAnsi="仿宋" w:cs="仿宋" w:hint="eastAsia"/>
          <w:kern w:val="0"/>
          <w:sz w:val="24"/>
        </w:rPr>
        <w:t xml:space="preserve">　　1．发现火灾迅速拔打火警电话119。报警时要讲清详细地址、起火部位，着火物质，火势大小，报警人姓名及电话号码，并派人到路口迎候消防车。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2．一旦起火，不要惊慌失措，如果火势不大，应迅速利用空中备有的简易灭火器材，采取有效措施控制和扑灭火灾。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3．油锅着火，不能泼水灭火，应关闭炉灶燃气阀门，直接盖上锅盖或用湿抹布覆盖，</w:t>
      </w:r>
      <w:proofErr w:type="gramStart"/>
      <w:r w:rsidRPr="001A4669">
        <w:rPr>
          <w:rFonts w:ascii="仿宋" w:eastAsia="仿宋" w:hAnsi="仿宋" w:cs="仿宋" w:hint="eastAsia"/>
          <w:kern w:val="0"/>
          <w:sz w:val="24"/>
        </w:rPr>
        <w:t>令火窒息</w:t>
      </w:r>
      <w:proofErr w:type="gramEnd"/>
      <w:r w:rsidRPr="001A4669">
        <w:rPr>
          <w:rFonts w:ascii="仿宋" w:eastAsia="仿宋" w:hAnsi="仿宋" w:cs="仿宋" w:hint="eastAsia"/>
          <w:kern w:val="0"/>
          <w:sz w:val="24"/>
        </w:rPr>
        <w:t>，还可向锅内放人切好的蔬菜冷却灭火。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4．燃气罐着火，要用灭火器去灭火，并迅速关闭阀门。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5．家用电器或线路着火，要先切断电源，再用干粉或气体灭火器灭火，不可直接泼水灭火，以防触电或电器爆炸伤人。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6．救火时不要</w:t>
      </w:r>
      <w:proofErr w:type="gramStart"/>
      <w:r w:rsidRPr="001A4669">
        <w:rPr>
          <w:rFonts w:ascii="仿宋" w:eastAsia="仿宋" w:hAnsi="仿宋" w:cs="仿宋" w:hint="eastAsia"/>
          <w:kern w:val="0"/>
          <w:sz w:val="24"/>
        </w:rPr>
        <w:t>贸然开</w:t>
      </w:r>
      <w:proofErr w:type="gramEnd"/>
      <w:r w:rsidRPr="001A4669">
        <w:rPr>
          <w:rFonts w:ascii="仿宋" w:eastAsia="仿宋" w:hAnsi="仿宋" w:cs="仿宋" w:hint="eastAsia"/>
          <w:kern w:val="0"/>
          <w:sz w:val="24"/>
        </w:rPr>
        <w:t>门窗，以免空气对流加速火势蔓延。</w:t>
      </w:r>
      <w:r w:rsidRPr="001A4669">
        <w:rPr>
          <w:rFonts w:ascii="仿宋" w:eastAsia="仿宋" w:hAnsi="仿宋" w:cs="仿宋" w:hint="eastAsia"/>
          <w:kern w:val="0"/>
          <w:sz w:val="24"/>
        </w:rPr>
        <w:br/>
      </w:r>
      <w:r w:rsidRPr="001A4669">
        <w:rPr>
          <w:rFonts w:ascii="仿宋" w:eastAsia="仿宋" w:hAnsi="仿宋" w:cs="仿宋" w:hint="eastAsia"/>
          <w:b/>
          <w:kern w:val="0"/>
          <w:sz w:val="24"/>
        </w:rPr>
        <w:t>(三)逃生</w:t>
      </w:r>
      <w:r w:rsidRPr="001A4669">
        <w:rPr>
          <w:rFonts w:ascii="仿宋" w:eastAsia="仿宋" w:hAnsi="仿宋" w:cs="仿宋" w:hint="eastAsia"/>
          <w:b/>
          <w:kern w:val="0"/>
          <w:sz w:val="24"/>
        </w:rPr>
        <w:br/>
      </w:r>
      <w:r w:rsidRPr="001A4669">
        <w:rPr>
          <w:rFonts w:ascii="仿宋" w:eastAsia="仿宋" w:hAnsi="仿宋" w:cs="仿宋" w:hint="eastAsia"/>
          <w:kern w:val="0"/>
          <w:sz w:val="24"/>
        </w:rPr>
        <w:t xml:space="preserve">　　1．切忌慌乱，判断火来源，选与火源相反方向逃生。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2．切勿跳楼，要借用工具(床单、布条打湿)进行逃生。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3．切勿返人屋内取回贵重物品。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4．切勿用水试图扑灭通电中的电器火灾或油类火灾。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5．夜间发生火灾时，应先叫醒熟睡的人，不要只顾自己逃生，并且尽量大声喊叫，以提醒其他人逃生。</w:t>
      </w:r>
      <w:r w:rsidRPr="001A4669">
        <w:rPr>
          <w:rFonts w:ascii="仿宋" w:eastAsia="仿宋" w:hAnsi="仿宋" w:cs="仿宋" w:hint="eastAsia"/>
          <w:kern w:val="0"/>
          <w:sz w:val="24"/>
        </w:rPr>
        <w:br/>
      </w:r>
      <w:r w:rsidRPr="001A4669">
        <w:rPr>
          <w:rFonts w:ascii="仿宋" w:eastAsia="仿宋" w:hAnsi="仿宋" w:cs="仿宋" w:hint="eastAsia"/>
          <w:b/>
          <w:kern w:val="0"/>
          <w:sz w:val="24"/>
        </w:rPr>
        <w:t>(四)逃生中如何避免火、烟危害</w:t>
      </w:r>
      <w:r w:rsidRPr="001A4669">
        <w:rPr>
          <w:rFonts w:ascii="仿宋" w:eastAsia="仿宋" w:hAnsi="仿宋" w:cs="仿宋" w:hint="eastAsia"/>
          <w:b/>
          <w:kern w:val="0"/>
          <w:sz w:val="24"/>
        </w:rPr>
        <w:br/>
      </w:r>
      <w:r w:rsidRPr="001A4669">
        <w:rPr>
          <w:rFonts w:ascii="仿宋" w:eastAsia="仿宋" w:hAnsi="仿宋" w:cs="仿宋" w:hint="eastAsia"/>
          <w:kern w:val="0"/>
          <w:sz w:val="24"/>
        </w:rPr>
        <w:t xml:space="preserve">　　1．以湿毛巾掩住口</w:t>
      </w:r>
      <w:proofErr w:type="gramStart"/>
      <w:r w:rsidRPr="001A4669">
        <w:rPr>
          <w:rFonts w:ascii="仿宋" w:eastAsia="仿宋" w:hAnsi="仿宋" w:cs="仿宋" w:hint="eastAsia"/>
          <w:kern w:val="0"/>
          <w:sz w:val="24"/>
        </w:rPr>
        <w:t>鼻</w:t>
      </w:r>
      <w:proofErr w:type="gramEnd"/>
      <w:r w:rsidRPr="001A4669">
        <w:rPr>
          <w:rFonts w:ascii="仿宋" w:eastAsia="仿宋" w:hAnsi="仿宋" w:cs="仿宋" w:hint="eastAsia"/>
          <w:kern w:val="0"/>
          <w:sz w:val="24"/>
        </w:rPr>
        <w:t>呼吸，降低姿势，以减少吸人浓烟。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2．有防烟工具(防毒面具)的，迅速套住头，以避免吸人有毒烟雾或气体。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3．若逃生途中经过火焰区，应先弄湿衣物或以湿棉被、毛毯裹住身体，迅速通过火焰区。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4．烟雾弥漫中，一般离地面二十公分以下仍有残存空气可以利用，可用低姿势逃生，爬行时将手心、手肘膝盖紧靠地面，并沿墙壁边缘逃生，以免错失方向。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5．火场逃生过程中，要一路关闭</w:t>
      </w:r>
      <w:proofErr w:type="gramStart"/>
      <w:r w:rsidRPr="001A4669">
        <w:rPr>
          <w:rFonts w:ascii="仿宋" w:eastAsia="仿宋" w:hAnsi="仿宋" w:cs="仿宋" w:hint="eastAsia"/>
          <w:kern w:val="0"/>
          <w:sz w:val="24"/>
        </w:rPr>
        <w:t>所有您</w:t>
      </w:r>
      <w:proofErr w:type="gramEnd"/>
      <w:r w:rsidRPr="001A4669">
        <w:rPr>
          <w:rFonts w:ascii="仿宋" w:eastAsia="仿宋" w:hAnsi="仿宋" w:cs="仿宋" w:hint="eastAsia"/>
          <w:kern w:val="0"/>
          <w:sz w:val="24"/>
        </w:rPr>
        <w:t>背后的门，它能减低火和浓烟的蔓延速度。</w:t>
      </w:r>
      <w:r w:rsidRPr="001A4669">
        <w:rPr>
          <w:rFonts w:ascii="仿宋" w:eastAsia="仿宋" w:hAnsi="仿宋" w:cs="仿宋" w:hint="eastAsia"/>
          <w:kern w:val="0"/>
          <w:sz w:val="24"/>
        </w:rPr>
        <w:br/>
        <w:t xml:space="preserve">　　6．烟的上升速度远比上楼梯来得快，故火警时应迅速向地面逃生，不可轻易跳楼，以免产生坠楼伤亡。</w:t>
      </w:r>
      <w:r w:rsidRPr="001A4669">
        <w:rPr>
          <w:rFonts w:ascii="仿宋" w:eastAsia="仿宋" w:hAnsi="仿宋" w:cs="仿宋" w:hint="eastAsia"/>
          <w:kern w:val="0"/>
          <w:sz w:val="24"/>
        </w:rPr>
        <w:br/>
      </w:r>
    </w:p>
    <w:p w:rsidR="001A4669" w:rsidRPr="001A4669" w:rsidRDefault="001A4669"/>
    <w:sectPr w:rsidR="001A4669" w:rsidRPr="001A4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257" w:rsidRDefault="009B0257" w:rsidP="001A4669">
      <w:r>
        <w:separator/>
      </w:r>
    </w:p>
  </w:endnote>
  <w:endnote w:type="continuationSeparator" w:id="0">
    <w:p w:rsidR="009B0257" w:rsidRDefault="009B0257" w:rsidP="001A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257" w:rsidRDefault="009B0257" w:rsidP="001A4669">
      <w:r>
        <w:separator/>
      </w:r>
    </w:p>
  </w:footnote>
  <w:footnote w:type="continuationSeparator" w:id="0">
    <w:p w:rsidR="009B0257" w:rsidRDefault="009B0257" w:rsidP="001A4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4569"/>
    <w:multiLevelType w:val="hybridMultilevel"/>
    <w:tmpl w:val="FDB25F4C"/>
    <w:lvl w:ilvl="0" w:tplc="C6E2494A">
      <w:start w:val="4"/>
      <w:numFmt w:val="japaneseCounting"/>
      <w:lvlText w:val="%1、"/>
      <w:lvlJc w:val="left"/>
      <w:pPr>
        <w:ind w:left="746" w:hanging="510"/>
      </w:pPr>
      <w:rPr>
        <w:rFonts w:ascii="仿宋" w:eastAsia="仿宋" w:hAnsi="仿宋" w:cs="仿宋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76" w:hanging="420"/>
      </w:pPr>
    </w:lvl>
    <w:lvl w:ilvl="2" w:tplc="0409001B" w:tentative="1">
      <w:start w:val="1"/>
      <w:numFmt w:val="lowerRoman"/>
      <w:lvlText w:val="%3."/>
      <w:lvlJc w:val="right"/>
      <w:pPr>
        <w:ind w:left="1496" w:hanging="420"/>
      </w:pPr>
    </w:lvl>
    <w:lvl w:ilvl="3" w:tplc="0409000F" w:tentative="1">
      <w:start w:val="1"/>
      <w:numFmt w:val="decimal"/>
      <w:lvlText w:val="%4."/>
      <w:lvlJc w:val="left"/>
      <w:pPr>
        <w:ind w:left="1916" w:hanging="420"/>
      </w:pPr>
    </w:lvl>
    <w:lvl w:ilvl="4" w:tplc="04090019" w:tentative="1">
      <w:start w:val="1"/>
      <w:numFmt w:val="lowerLetter"/>
      <w:lvlText w:val="%5)"/>
      <w:lvlJc w:val="left"/>
      <w:pPr>
        <w:ind w:left="2336" w:hanging="420"/>
      </w:pPr>
    </w:lvl>
    <w:lvl w:ilvl="5" w:tplc="0409001B" w:tentative="1">
      <w:start w:val="1"/>
      <w:numFmt w:val="lowerRoman"/>
      <w:lvlText w:val="%6."/>
      <w:lvlJc w:val="right"/>
      <w:pPr>
        <w:ind w:left="2756" w:hanging="420"/>
      </w:pPr>
    </w:lvl>
    <w:lvl w:ilvl="6" w:tplc="0409000F" w:tentative="1">
      <w:start w:val="1"/>
      <w:numFmt w:val="decimal"/>
      <w:lvlText w:val="%7."/>
      <w:lvlJc w:val="left"/>
      <w:pPr>
        <w:ind w:left="3176" w:hanging="420"/>
      </w:pPr>
    </w:lvl>
    <w:lvl w:ilvl="7" w:tplc="04090019" w:tentative="1">
      <w:start w:val="1"/>
      <w:numFmt w:val="lowerLetter"/>
      <w:lvlText w:val="%8)"/>
      <w:lvlJc w:val="left"/>
      <w:pPr>
        <w:ind w:left="3596" w:hanging="420"/>
      </w:pPr>
    </w:lvl>
    <w:lvl w:ilvl="8" w:tplc="0409001B" w:tentative="1">
      <w:start w:val="1"/>
      <w:numFmt w:val="lowerRoman"/>
      <w:lvlText w:val="%9."/>
      <w:lvlJc w:val="right"/>
      <w:pPr>
        <w:ind w:left="4016" w:hanging="420"/>
      </w:pPr>
    </w:lvl>
  </w:abstractNum>
  <w:abstractNum w:abstractNumId="1">
    <w:nsid w:val="39093E3C"/>
    <w:multiLevelType w:val="hybridMultilevel"/>
    <w:tmpl w:val="D61EC096"/>
    <w:lvl w:ilvl="0" w:tplc="F530F5AE">
      <w:start w:val="4"/>
      <w:numFmt w:val="japaneseCounting"/>
      <w:lvlText w:val="%1、"/>
      <w:lvlJc w:val="left"/>
      <w:pPr>
        <w:ind w:left="510" w:hanging="510"/>
      </w:pPr>
      <w:rPr>
        <w:rFonts w:ascii="仿宋" w:eastAsia="仿宋" w:hAnsi="仿宋" w:cs="仿宋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272AB3"/>
    <w:multiLevelType w:val="singleLevel"/>
    <w:tmpl w:val="58272AB3"/>
    <w:lvl w:ilvl="0">
      <w:start w:val="2"/>
      <w:numFmt w:val="chineseCounting"/>
      <w:suff w:val="nothing"/>
      <w:lvlText w:val="(%1)"/>
      <w:lvlJc w:val="left"/>
    </w:lvl>
  </w:abstractNum>
  <w:abstractNum w:abstractNumId="3">
    <w:nsid w:val="58272ADA"/>
    <w:multiLevelType w:val="singleLevel"/>
    <w:tmpl w:val="58272ADA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8272B59"/>
    <w:multiLevelType w:val="singleLevel"/>
    <w:tmpl w:val="58272B59"/>
    <w:lvl w:ilvl="0">
      <w:start w:val="4"/>
      <w:numFmt w:val="chineseCounting"/>
      <w:suff w:val="nothing"/>
      <w:lvlText w:val="%1、"/>
      <w:lvlJc w:val="left"/>
    </w:lvl>
  </w:abstractNum>
  <w:abstractNum w:abstractNumId="5">
    <w:nsid w:val="6D385787"/>
    <w:multiLevelType w:val="hybridMultilevel"/>
    <w:tmpl w:val="805822B6"/>
    <w:lvl w:ilvl="0" w:tplc="9D4CF0FC">
      <w:start w:val="2"/>
      <w:numFmt w:val="japaneseCounting"/>
      <w:lvlText w:val="（%1）"/>
      <w:lvlJc w:val="left"/>
      <w:pPr>
        <w:ind w:left="1001" w:hanging="765"/>
      </w:pPr>
      <w:rPr>
        <w:rFonts w:ascii="仿宋" w:eastAsia="仿宋" w:hAnsi="仿宋" w:cs="仿宋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76" w:hanging="420"/>
      </w:pPr>
    </w:lvl>
    <w:lvl w:ilvl="2" w:tplc="0409001B" w:tentative="1">
      <w:start w:val="1"/>
      <w:numFmt w:val="lowerRoman"/>
      <w:lvlText w:val="%3."/>
      <w:lvlJc w:val="right"/>
      <w:pPr>
        <w:ind w:left="1496" w:hanging="420"/>
      </w:pPr>
    </w:lvl>
    <w:lvl w:ilvl="3" w:tplc="0409000F" w:tentative="1">
      <w:start w:val="1"/>
      <w:numFmt w:val="decimal"/>
      <w:lvlText w:val="%4."/>
      <w:lvlJc w:val="left"/>
      <w:pPr>
        <w:ind w:left="1916" w:hanging="420"/>
      </w:pPr>
    </w:lvl>
    <w:lvl w:ilvl="4" w:tplc="04090019" w:tentative="1">
      <w:start w:val="1"/>
      <w:numFmt w:val="lowerLetter"/>
      <w:lvlText w:val="%5)"/>
      <w:lvlJc w:val="left"/>
      <w:pPr>
        <w:ind w:left="2336" w:hanging="420"/>
      </w:pPr>
    </w:lvl>
    <w:lvl w:ilvl="5" w:tplc="0409001B" w:tentative="1">
      <w:start w:val="1"/>
      <w:numFmt w:val="lowerRoman"/>
      <w:lvlText w:val="%6."/>
      <w:lvlJc w:val="right"/>
      <w:pPr>
        <w:ind w:left="2756" w:hanging="420"/>
      </w:pPr>
    </w:lvl>
    <w:lvl w:ilvl="6" w:tplc="0409000F" w:tentative="1">
      <w:start w:val="1"/>
      <w:numFmt w:val="decimal"/>
      <w:lvlText w:val="%7."/>
      <w:lvlJc w:val="left"/>
      <w:pPr>
        <w:ind w:left="3176" w:hanging="420"/>
      </w:pPr>
    </w:lvl>
    <w:lvl w:ilvl="7" w:tplc="04090019" w:tentative="1">
      <w:start w:val="1"/>
      <w:numFmt w:val="lowerLetter"/>
      <w:lvlText w:val="%8)"/>
      <w:lvlJc w:val="left"/>
      <w:pPr>
        <w:ind w:left="3596" w:hanging="420"/>
      </w:pPr>
    </w:lvl>
    <w:lvl w:ilvl="8" w:tplc="0409001B" w:tentative="1">
      <w:start w:val="1"/>
      <w:numFmt w:val="lowerRoman"/>
      <w:lvlText w:val="%9."/>
      <w:lvlJc w:val="right"/>
      <w:pPr>
        <w:ind w:left="4016" w:hanging="420"/>
      </w:pPr>
    </w:lvl>
  </w:abstractNum>
  <w:abstractNum w:abstractNumId="6">
    <w:nsid w:val="7F06673B"/>
    <w:multiLevelType w:val="hybridMultilevel"/>
    <w:tmpl w:val="F09C598A"/>
    <w:lvl w:ilvl="0" w:tplc="889A1758">
      <w:start w:val="1"/>
      <w:numFmt w:val="japaneseCounting"/>
      <w:lvlText w:val="%1、"/>
      <w:lvlJc w:val="left"/>
      <w:pPr>
        <w:ind w:left="746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76" w:hanging="420"/>
      </w:pPr>
    </w:lvl>
    <w:lvl w:ilvl="2" w:tplc="0409001B" w:tentative="1">
      <w:start w:val="1"/>
      <w:numFmt w:val="lowerRoman"/>
      <w:lvlText w:val="%3."/>
      <w:lvlJc w:val="right"/>
      <w:pPr>
        <w:ind w:left="1496" w:hanging="420"/>
      </w:pPr>
    </w:lvl>
    <w:lvl w:ilvl="3" w:tplc="0409000F" w:tentative="1">
      <w:start w:val="1"/>
      <w:numFmt w:val="decimal"/>
      <w:lvlText w:val="%4."/>
      <w:lvlJc w:val="left"/>
      <w:pPr>
        <w:ind w:left="1916" w:hanging="420"/>
      </w:pPr>
    </w:lvl>
    <w:lvl w:ilvl="4" w:tplc="04090019" w:tentative="1">
      <w:start w:val="1"/>
      <w:numFmt w:val="lowerLetter"/>
      <w:lvlText w:val="%5)"/>
      <w:lvlJc w:val="left"/>
      <w:pPr>
        <w:ind w:left="2336" w:hanging="420"/>
      </w:pPr>
    </w:lvl>
    <w:lvl w:ilvl="5" w:tplc="0409001B" w:tentative="1">
      <w:start w:val="1"/>
      <w:numFmt w:val="lowerRoman"/>
      <w:lvlText w:val="%6."/>
      <w:lvlJc w:val="right"/>
      <w:pPr>
        <w:ind w:left="2756" w:hanging="420"/>
      </w:pPr>
    </w:lvl>
    <w:lvl w:ilvl="6" w:tplc="0409000F" w:tentative="1">
      <w:start w:val="1"/>
      <w:numFmt w:val="decimal"/>
      <w:lvlText w:val="%7."/>
      <w:lvlJc w:val="left"/>
      <w:pPr>
        <w:ind w:left="3176" w:hanging="420"/>
      </w:pPr>
    </w:lvl>
    <w:lvl w:ilvl="7" w:tplc="04090019" w:tentative="1">
      <w:start w:val="1"/>
      <w:numFmt w:val="lowerLetter"/>
      <w:lvlText w:val="%8)"/>
      <w:lvlJc w:val="left"/>
      <w:pPr>
        <w:ind w:left="3596" w:hanging="420"/>
      </w:pPr>
    </w:lvl>
    <w:lvl w:ilvl="8" w:tplc="0409001B" w:tentative="1">
      <w:start w:val="1"/>
      <w:numFmt w:val="lowerRoman"/>
      <w:lvlText w:val="%9."/>
      <w:lvlJc w:val="right"/>
      <w:pPr>
        <w:ind w:left="4016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B44"/>
    <w:rsid w:val="001A4669"/>
    <w:rsid w:val="004318B1"/>
    <w:rsid w:val="009B0257"/>
    <w:rsid w:val="00F5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46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4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4669"/>
    <w:rPr>
      <w:sz w:val="18"/>
      <w:szCs w:val="18"/>
    </w:rPr>
  </w:style>
  <w:style w:type="paragraph" w:styleId="a5">
    <w:name w:val="List Paragraph"/>
    <w:basedOn w:val="a"/>
    <w:uiPriority w:val="34"/>
    <w:qFormat/>
    <w:rsid w:val="001A46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46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4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4669"/>
    <w:rPr>
      <w:sz w:val="18"/>
      <w:szCs w:val="18"/>
    </w:rPr>
  </w:style>
  <w:style w:type="paragraph" w:styleId="a5">
    <w:name w:val="List Paragraph"/>
    <w:basedOn w:val="a"/>
    <w:uiPriority w:val="34"/>
    <w:qFormat/>
    <w:rsid w:val="001A46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331</Words>
  <Characters>1887</Characters>
  <Application>Microsoft Office Word</Application>
  <DocSecurity>0</DocSecurity>
  <Lines>15</Lines>
  <Paragraphs>4</Paragraphs>
  <ScaleCrop>false</ScaleCrop>
  <Company>xq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2016-11-23T01:09:00Z</dcterms:created>
  <dcterms:modified xsi:type="dcterms:W3CDTF">2016-11-23T01:16:00Z</dcterms:modified>
</cp:coreProperties>
</file>