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A7F" w:rsidRDefault="008E0067" w:rsidP="008E0067">
      <w:pPr>
        <w:overflowPunct w:val="0"/>
        <w:adjustRightInd w:val="0"/>
        <w:spacing w:line="360" w:lineRule="auto"/>
        <w:ind w:firstLineChars="200" w:firstLine="562"/>
        <w:contextualSpacing/>
        <w:jc w:val="center"/>
        <w:outlineLvl w:val="0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智能交通专业</w:t>
      </w:r>
      <w:r>
        <w:rPr>
          <w:rFonts w:ascii="宋体" w:hAnsi="宋体" w:hint="eastAsia"/>
          <w:b/>
          <w:bCs/>
          <w:sz w:val="28"/>
        </w:rPr>
        <w:t>2023</w:t>
      </w:r>
      <w:r>
        <w:rPr>
          <w:rFonts w:ascii="宋体" w:hAnsi="宋体" w:hint="eastAsia"/>
          <w:b/>
          <w:bCs/>
          <w:sz w:val="28"/>
        </w:rPr>
        <w:t>届毕业要求</w:t>
      </w:r>
    </w:p>
    <w:p w:rsidR="00CA0A7F" w:rsidRDefault="008E0067">
      <w:pPr>
        <w:spacing w:line="360" w:lineRule="auto"/>
        <w:ind w:firstLineChars="200" w:firstLine="482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1.</w:t>
      </w:r>
      <w:r>
        <w:rPr>
          <w:rFonts w:ascii="宋体" w:hAnsi="宋体" w:hint="eastAsia"/>
          <w:sz w:val="24"/>
        </w:rPr>
        <w:t>毕业学分要求</w:t>
      </w:r>
    </w:p>
    <w:p w:rsidR="00CA0A7F" w:rsidRDefault="008E0067">
      <w:pPr>
        <w:spacing w:line="360" w:lineRule="auto"/>
        <w:ind w:firstLineChars="200" w:firstLine="480"/>
        <w:contextualSpacing/>
        <w:rPr>
          <w:rFonts w:ascii="宋体" w:hAnsi="宋体"/>
          <w:color w:val="000000"/>
          <w:kern w:val="0"/>
          <w:sz w:val="24"/>
        </w:rPr>
      </w:pPr>
      <w:r>
        <w:rPr>
          <w:rFonts w:ascii="宋体" w:hAnsi="宋体" w:hint="eastAsia"/>
          <w:color w:val="000000"/>
          <w:kern w:val="0"/>
          <w:sz w:val="24"/>
        </w:rPr>
        <w:t>专业学分毕业学分为</w:t>
      </w:r>
      <w:r>
        <w:rPr>
          <w:rFonts w:ascii="宋体" w:hAnsi="宋体" w:hint="eastAsia"/>
          <w:color w:val="000000"/>
          <w:kern w:val="0"/>
          <w:sz w:val="24"/>
        </w:rPr>
        <w:t>139</w:t>
      </w:r>
      <w:r>
        <w:rPr>
          <w:rFonts w:ascii="宋体" w:hAnsi="宋体" w:hint="eastAsia"/>
          <w:color w:val="000000"/>
          <w:kern w:val="0"/>
          <w:sz w:val="24"/>
        </w:rPr>
        <w:t>（不含素质教育实践</w:t>
      </w:r>
      <w:r>
        <w:rPr>
          <w:rFonts w:ascii="宋体" w:hAnsi="宋体" w:hint="eastAsia"/>
          <w:color w:val="000000"/>
          <w:kern w:val="0"/>
          <w:sz w:val="24"/>
        </w:rPr>
        <w:t>8</w:t>
      </w:r>
      <w:r>
        <w:rPr>
          <w:rFonts w:ascii="宋体" w:hAnsi="宋体" w:hint="eastAsia"/>
          <w:color w:val="000000"/>
          <w:kern w:val="0"/>
          <w:sz w:val="24"/>
        </w:rPr>
        <w:t>学分）。</w:t>
      </w:r>
    </w:p>
    <w:p w:rsidR="00CA0A7F" w:rsidRDefault="008E0067">
      <w:pPr>
        <w:spacing w:line="360" w:lineRule="auto"/>
        <w:ind w:firstLineChars="200" w:firstLine="482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2.</w:t>
      </w:r>
      <w:r>
        <w:rPr>
          <w:rFonts w:ascii="宋体" w:hAnsi="宋体" w:hint="eastAsia"/>
          <w:sz w:val="24"/>
        </w:rPr>
        <w:t>职业技能或职业资</w:t>
      </w:r>
      <w:bookmarkStart w:id="0" w:name="_GoBack"/>
      <w:bookmarkEnd w:id="0"/>
      <w:r>
        <w:rPr>
          <w:rFonts w:ascii="宋体" w:hAnsi="宋体" w:hint="eastAsia"/>
          <w:sz w:val="24"/>
        </w:rPr>
        <w:t>格证书要求</w:t>
      </w:r>
    </w:p>
    <w:p w:rsidR="00CA0A7F" w:rsidRDefault="008E0067">
      <w:pPr>
        <w:pStyle w:val="1"/>
        <w:tabs>
          <w:tab w:val="left" w:pos="360"/>
        </w:tabs>
        <w:spacing w:line="360" w:lineRule="auto"/>
        <w:ind w:firstLineChars="200" w:firstLine="480"/>
        <w:rPr>
          <w:rFonts w:ascii="宋体" w:hAnsi="宋体" w:cs="仿宋_GB2312"/>
          <w:sz w:val="24"/>
        </w:rPr>
      </w:pPr>
      <w:r>
        <w:rPr>
          <w:rFonts w:ascii="宋体" w:hAnsi="宋体" w:cs="仿宋_GB2312" w:hint="eastAsia"/>
          <w:sz w:val="24"/>
        </w:rPr>
        <w:t>取得省人社厅“维修电工“证书或“计算机辅助设计</w:t>
      </w:r>
      <w:r>
        <w:rPr>
          <w:rFonts w:ascii="宋体" w:hAnsi="宋体" w:cs="仿宋_GB2312" w:hint="eastAsia"/>
          <w:sz w:val="24"/>
        </w:rPr>
        <w:t>AUTOCAD</w:t>
      </w:r>
      <w:r>
        <w:rPr>
          <w:rFonts w:ascii="宋体" w:hAnsi="宋体" w:cs="仿宋_GB2312" w:hint="eastAsia"/>
          <w:sz w:val="24"/>
        </w:rPr>
        <w:t>”证书。</w:t>
      </w:r>
    </w:p>
    <w:p w:rsidR="00CA0A7F" w:rsidRDefault="008E0067">
      <w:pPr>
        <w:spacing w:line="360" w:lineRule="auto"/>
        <w:ind w:firstLineChars="200" w:firstLine="482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3.</w:t>
      </w:r>
      <w:r>
        <w:rPr>
          <w:rFonts w:ascii="宋体" w:hAnsi="宋体" w:hint="eastAsia"/>
          <w:sz w:val="24"/>
        </w:rPr>
        <w:t>操行合格要求</w:t>
      </w:r>
    </w:p>
    <w:p w:rsidR="00CA0A7F" w:rsidRDefault="008E0067">
      <w:pPr>
        <w:spacing w:line="360" w:lineRule="auto"/>
        <w:ind w:firstLineChars="200" w:firstLine="480"/>
        <w:contextualSpacing/>
        <w:rPr>
          <w:rFonts w:ascii="宋体" w:hAnsi="宋体"/>
          <w:color w:val="000000"/>
          <w:kern w:val="0"/>
          <w:sz w:val="24"/>
        </w:rPr>
      </w:pPr>
      <w:r>
        <w:rPr>
          <w:rFonts w:ascii="宋体" w:hAnsi="宋体" w:hint="eastAsia"/>
          <w:color w:val="000000"/>
          <w:kern w:val="0"/>
          <w:sz w:val="24"/>
        </w:rPr>
        <w:t>学生德育素质考核结果合格及以上</w:t>
      </w:r>
    </w:p>
    <w:p w:rsidR="00CA0A7F" w:rsidRDefault="008E0067">
      <w:pPr>
        <w:spacing w:line="360" w:lineRule="auto"/>
        <w:ind w:firstLineChars="200" w:firstLine="482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4.</w:t>
      </w:r>
      <w:r>
        <w:rPr>
          <w:rFonts w:ascii="宋体" w:hAnsi="宋体" w:hint="eastAsia"/>
          <w:sz w:val="24"/>
        </w:rPr>
        <w:t>体育合格要求</w:t>
      </w:r>
    </w:p>
    <w:p w:rsidR="00CA0A7F" w:rsidRDefault="008E0067">
      <w:pPr>
        <w:spacing w:line="360" w:lineRule="auto"/>
        <w:ind w:firstLineChars="200" w:firstLine="4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体质测试考核结果合格以上</w:t>
      </w:r>
    </w:p>
    <w:p w:rsidR="00CA0A7F" w:rsidRDefault="008E0067">
      <w:pPr>
        <w:spacing w:line="360" w:lineRule="auto"/>
        <w:ind w:firstLineChars="200" w:firstLine="482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5.</w:t>
      </w:r>
      <w:r>
        <w:rPr>
          <w:rFonts w:ascii="宋体" w:hAnsi="宋体" w:hint="eastAsia"/>
          <w:sz w:val="24"/>
        </w:rPr>
        <w:t>素质教育实践</w:t>
      </w:r>
    </w:p>
    <w:p w:rsidR="00CA0A7F" w:rsidRDefault="008E0067">
      <w:pPr>
        <w:spacing w:line="360" w:lineRule="auto"/>
        <w:ind w:firstLineChars="200" w:firstLine="4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必须修满</w:t>
      </w:r>
      <w:r>
        <w:rPr>
          <w:rFonts w:ascii="宋体" w:hAnsi="宋体" w:hint="eastAsia"/>
          <w:sz w:val="24"/>
        </w:rPr>
        <w:t>8</w:t>
      </w:r>
      <w:r>
        <w:rPr>
          <w:rFonts w:ascii="宋体" w:hAnsi="宋体" w:hint="eastAsia"/>
          <w:sz w:val="24"/>
        </w:rPr>
        <w:t>学分</w:t>
      </w:r>
    </w:p>
    <w:p w:rsidR="00CA0A7F" w:rsidRDefault="00CA0A7F"/>
    <w:sectPr w:rsidR="00CA0A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wOWVkNDg2YmIyMTA0NzllZjI2OWYxYzllMjYzODgifQ=="/>
  </w:docVars>
  <w:rsids>
    <w:rsidRoot w:val="042E7AAB"/>
    <w:rsid w:val="008E0067"/>
    <w:rsid w:val="00CA0A7F"/>
    <w:rsid w:val="042E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样式1"/>
    <w:basedOn w:val="a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样式1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143</Characters>
  <Application>Microsoft Office Word</Application>
  <DocSecurity>0</DocSecurity>
  <Lines>1</Lines>
  <Paragraphs>1</Paragraphs>
  <ScaleCrop>false</ScaleCrop>
  <Company>Microsoft</Company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吴昊</dc:creator>
  <cp:lastModifiedBy>南京交通职业技术学院</cp:lastModifiedBy>
  <cp:revision>2</cp:revision>
  <dcterms:created xsi:type="dcterms:W3CDTF">2022-11-09T02:47:00Z</dcterms:created>
  <dcterms:modified xsi:type="dcterms:W3CDTF">2022-11-15T00:45:00Z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A26842C7BCD34B56B16112C49652D8F7</vt:lpwstr>
  </property>
</Properties>
</file>